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Pr="000D7330" w:rsidRDefault="009B090F" w:rsidP="001C7E82">
      <w:pPr>
        <w:spacing w:after="120" w:line="276" w:lineRule="auto"/>
        <w:jc w:val="center"/>
        <w:rPr>
          <w:rFonts w:ascii="Times New Roman" w:hAnsi="Times New Roman" w:cs="Times New Roman"/>
          <w:b/>
          <w:lang w:eastAsia="ar-SA"/>
        </w:rPr>
      </w:pPr>
      <w:r w:rsidRPr="000D7330">
        <w:rPr>
          <w:rFonts w:ascii="Times New Roman" w:hAnsi="Times New Roman" w:cs="Times New Roman"/>
          <w:b/>
          <w:lang w:eastAsia="ar-SA"/>
        </w:rPr>
        <w:t>PROJETO BÁSICO</w:t>
      </w:r>
    </w:p>
    <w:p w:rsidR="008D15C4" w:rsidRPr="000D7330" w:rsidRDefault="009B090F" w:rsidP="001C7E82">
      <w:pPr>
        <w:spacing w:after="120" w:line="276" w:lineRule="auto"/>
        <w:jc w:val="center"/>
        <w:rPr>
          <w:rFonts w:ascii="Times New Roman" w:hAnsi="Times New Roman" w:cs="Times New Roman"/>
          <w:lang w:eastAsia="ar-SA"/>
        </w:rPr>
      </w:pPr>
      <w:r w:rsidRPr="000D7330">
        <w:rPr>
          <w:rFonts w:ascii="Times New Roman" w:hAnsi="Times New Roman" w:cs="Times New Roman"/>
          <w:lang w:eastAsia="ar-SA"/>
        </w:rPr>
        <w:t>(OBRA DE ENGENHARIA)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OBJETO</w:t>
      </w:r>
    </w:p>
    <w:p w:rsidR="008D15C4" w:rsidRPr="000D7330" w:rsidRDefault="009B090F" w:rsidP="00C86E51">
      <w:pPr>
        <w:widowControl w:val="0"/>
        <w:numPr>
          <w:ilvl w:val="1"/>
          <w:numId w:val="2"/>
        </w:numPr>
        <w:suppressAutoHyphens/>
        <w:spacing w:after="283" w:line="276" w:lineRule="auto"/>
        <w:jc w:val="both"/>
        <w:rPr>
          <w:rFonts w:ascii="Times New Roman" w:hAnsi="Times New Roman" w:cs="Times New Roman"/>
        </w:rPr>
      </w:pPr>
      <w:r w:rsidRPr="000D7330">
        <w:rPr>
          <w:rFonts w:ascii="Times New Roman" w:hAnsi="Times New Roman" w:cs="Times New Roman"/>
        </w:rPr>
        <w:t xml:space="preserve">Contratação de empresa especializada para execução de obra de engenharia referente a </w:t>
      </w:r>
      <w:r w:rsidR="00E11D28" w:rsidRPr="00E11D28">
        <w:rPr>
          <w:rFonts w:ascii="Arial" w:eastAsia="Calibri" w:hAnsi="Arial" w:cs="Arial"/>
          <w:color w:val="000000"/>
          <w:sz w:val="20"/>
          <w:szCs w:val="20"/>
        </w:rPr>
        <w:t>Obras e Serviço de Pavimentação do Acesso ao Povoado Breu, no município de Arapiraca/AL.</w:t>
      </w:r>
      <w:r w:rsidR="001856E4" w:rsidRPr="000D7330">
        <w:rPr>
          <w:rFonts w:ascii="Times New Roman" w:hAnsi="Times New Roman" w:cs="Times New Roman"/>
        </w:rPr>
        <w:t xml:space="preserve">, </w:t>
      </w:r>
      <w:r w:rsidRPr="000D7330">
        <w:rPr>
          <w:rFonts w:ascii="Times New Roman" w:hAnsi="Times New Roman" w:cs="Times New Roman"/>
        </w:rPr>
        <w:t>conforme condições, quantidades e exigências estabelecidas neste instrumento.</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1.2. Os quantitativos e respectivos códigos dos itens são os discriminados no anexo do Projeto Básico. </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1.3. O regime de execução do contrato será o de EMPREITADA POR PREÇO UNITÁRIO.</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VISTORIA</w:t>
      </w:r>
    </w:p>
    <w:p w:rsidR="008D15C4" w:rsidRPr="000D7330" w:rsidRDefault="009B090F"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lei, pela execução de serviços nas condições em que se encontra.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EXECUÇÃO DOS SERVIÇOS E SEU RECEBIMENTO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execução dos serviços será iniciada após o recebimento da Ordem de Serviços pela Contratada, cujas etapas observarão o cronograma constante em anexo a este instrumento;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O recebimento provisório também ficará sujeito, quando cabível, à conclusão de todos os testes de campo e à entrega dos Manuais e Instruções exigíveis;</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Após tal inspeção, será lavrado Termo de Recebimento Provisório, em 02 (duas) vias de igual teor e forma, ambas assinadas pela comissão de Recebimento, relatando as eventuais pendências verificadas;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sidRPr="000D7330">
        <w:rPr>
          <w:rFonts w:ascii="Times New Roman" w:hAnsi="Times New Roman" w:cs="Times New Roman"/>
        </w:rPr>
        <w:lastRenderedPageBreak/>
        <w:t>única medição de serviços até que sejam sanadas todas as eventuais pendências que possam vir a ser apontadas no Termo de Recebimento Provisório;</w:t>
      </w:r>
    </w:p>
    <w:p w:rsidR="008D15C4" w:rsidRPr="000D7330" w:rsidRDefault="009B090F" w:rsidP="001C7E82">
      <w:pPr>
        <w:numPr>
          <w:ilvl w:val="1"/>
          <w:numId w:val="2"/>
        </w:numPr>
        <w:spacing w:after="360" w:line="276" w:lineRule="auto"/>
        <w:jc w:val="both"/>
        <w:rPr>
          <w:rFonts w:ascii="Times New Roman" w:hAnsi="Times New Roman" w:cs="Times New Roman"/>
          <w:iCs/>
          <w:color w:val="000000"/>
        </w:rPr>
      </w:pPr>
      <w:r w:rsidRPr="000D7330">
        <w:rPr>
          <w:rFonts w:ascii="Times New Roman" w:hAnsi="Times New Roman" w:cs="Times New Roman"/>
          <w:iCs/>
          <w:color w:val="00000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0D7330">
        <w:rPr>
          <w:rFonts w:ascii="Times New Roman" w:hAnsi="Times New Roman" w:cs="Times New Roman"/>
          <w:iCs/>
          <w:color w:val="000000"/>
        </w:rPr>
        <w:t>após</w:t>
      </w:r>
      <w:proofErr w:type="gramEnd"/>
      <w:r w:rsidRPr="000D7330">
        <w:rPr>
          <w:rFonts w:ascii="Times New Roman" w:hAnsi="Times New Roman" w:cs="Times New Roman"/>
          <w:iCs/>
          <w:color w:val="000000"/>
        </w:rPr>
        <w:t xml:space="preserve"> solucionadas todas as reclamações porventura feitas quanto à falta de pagamento a operários ou fornecedores de materiais e prestadores de serviços empregados na execução do contrato;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sidRPr="000D7330">
        <w:rPr>
          <w:rFonts w:ascii="Times New Roman" w:hAnsi="Times New Roman" w:cs="Times New Roman"/>
          <w:lang w:eastAsia="ar-SA"/>
        </w:rPr>
        <w:t>às custas</w:t>
      </w:r>
      <w:proofErr w:type="gramEnd"/>
      <w:r w:rsidRPr="000D7330">
        <w:rPr>
          <w:rFonts w:ascii="Times New Roman" w:hAnsi="Times New Roman" w:cs="Times New Roman"/>
          <w:lang w:eastAsia="ar-SA"/>
        </w:rPr>
        <w:t xml:space="preserve"> da contratada, sem prejuízo da aplicação de penalidades.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CONTRATANTE</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o cumprimento de todas as obrigações assumidas pela Contratada, de acordo com as cláusulas contratuais e os termos de sua proposta;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Pagar à Contratada o valor resultante da prestação do serviço, conforme cronograma físico-financeiro ou disponibilidade financeira administrativa.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Efetuar as retenções tributárias devidas sobre o valor da fatura de serviços da Contratada, em conformidade com a legislação em vigor;</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lastRenderedPageBreak/>
        <w:t xml:space="preserve">Fornecer por escrito </w:t>
      </w:r>
      <w:proofErr w:type="gramStart"/>
      <w:r w:rsidRPr="000D7330">
        <w:rPr>
          <w:rFonts w:ascii="Times New Roman" w:hAnsi="Times New Roman" w:cs="Times New Roman"/>
          <w:lang w:eastAsia="ar-SA"/>
        </w:rPr>
        <w:t>as</w:t>
      </w:r>
      <w:proofErr w:type="gramEnd"/>
      <w:r w:rsidRPr="000D7330">
        <w:rPr>
          <w:rFonts w:ascii="Times New Roman" w:hAnsi="Times New Roman" w:cs="Times New Roman"/>
          <w:lang w:eastAsia="ar-SA"/>
        </w:rPr>
        <w:t xml:space="preserve"> informações necessárias para o desenvolvimento dos serviços objeto do contrato;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Realizar avaliações periódicas da qualidade dos serviços, após seu recebimento;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Cientificar o órgão de representação judicial da Administração para adoção das medidas cabíveis quando do descumprimento das obrigações pela Contratada;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Arquivamento, entre outros documentos, de projetos, "as </w:t>
      </w:r>
      <w:proofErr w:type="spellStart"/>
      <w:r w:rsidRPr="000D7330">
        <w:rPr>
          <w:rFonts w:ascii="Times New Roman" w:hAnsi="Times New Roman" w:cs="Times New Roman"/>
          <w:lang w:eastAsia="ar-SA"/>
        </w:rPr>
        <w:t>built</w:t>
      </w:r>
      <w:proofErr w:type="spellEnd"/>
      <w:r w:rsidRPr="000D7330">
        <w:rPr>
          <w:rFonts w:ascii="Times New Roman" w:hAnsi="Times New Roman" w:cs="Times New Roman"/>
          <w:lang w:eastAsia="ar-SA"/>
        </w:rPr>
        <w:t>", especificações técnicas, orçamentos, termos de recebimento, contratos e aditamentos, relatórios de inspeções técnicas após o recebimento do serviço e notificações expedidas;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da Contratada que providencie a seguinte documentação como condição indispensável para o recebimento definitivo de objeto, quando for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w:t>
      </w:r>
      <w:r w:rsidRPr="000D7330">
        <w:rPr>
          <w:rFonts w:ascii="Times New Roman" w:hAnsi="Times New Roman" w:cs="Times New Roman"/>
          <w:i/>
        </w:rPr>
        <w:t xml:space="preserve">as </w:t>
      </w:r>
      <w:proofErr w:type="spellStart"/>
      <w:r w:rsidRPr="000D7330">
        <w:rPr>
          <w:rFonts w:ascii="Times New Roman" w:hAnsi="Times New Roman" w:cs="Times New Roman"/>
          <w:i/>
        </w:rPr>
        <w:t>built</w:t>
      </w:r>
      <w:proofErr w:type="spellEnd"/>
      <w:r w:rsidRPr="000D7330">
        <w:rPr>
          <w:rFonts w:ascii="Times New Roman" w:hAnsi="Times New Roman" w:cs="Times New Roman"/>
        </w:rPr>
        <w:t>", elaborado pelo responsável por sua execução;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comprovação</w:t>
      </w:r>
      <w:proofErr w:type="gramEnd"/>
      <w:r w:rsidRPr="000D7330">
        <w:rPr>
          <w:rFonts w:ascii="Times New Roman" w:hAnsi="Times New Roman" w:cs="Times New Roman"/>
        </w:rPr>
        <w:t xml:space="preserve"> das ligações definitivas de energia, água, telefone e gás;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laudo</w:t>
      </w:r>
      <w:proofErr w:type="gramEnd"/>
      <w:r w:rsidRPr="000D7330">
        <w:rPr>
          <w:rFonts w:ascii="Times New Roman" w:hAnsi="Times New Roman" w:cs="Times New Roman"/>
        </w:rPr>
        <w:t xml:space="preserve"> de vistoria do corpo de bombeiros aprovando o serviço;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carta</w:t>
      </w:r>
      <w:proofErr w:type="gramEnd"/>
      <w:r w:rsidRPr="000D7330">
        <w:rPr>
          <w:rFonts w:ascii="Times New Roman" w:hAnsi="Times New Roman" w:cs="Times New Roman"/>
        </w:rPr>
        <w:t xml:space="preserve"> "habite-se", emitida pela prefeitura;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certidão</w:t>
      </w:r>
      <w:proofErr w:type="gramEnd"/>
      <w:r w:rsidRPr="000D7330">
        <w:rPr>
          <w:rFonts w:ascii="Times New Roman" w:hAnsi="Times New Roman" w:cs="Times New Roman"/>
        </w:rPr>
        <w:t xml:space="preserve"> negativa de débitos previdenciários específica para o registro da obra junto ao Cartório de Registro de Imóveis;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a</w:t>
      </w:r>
      <w:proofErr w:type="gramEnd"/>
      <w:r w:rsidRPr="000D7330">
        <w:rPr>
          <w:rFonts w:ascii="Times New Roman" w:hAnsi="Times New Roman" w:cs="Times New Roman"/>
        </w:rPr>
        <w:t xml:space="preserve"> reparação dos vícios verificados dentro do prazo de garantia do serviço, tendo em vista o direito assegurado à Contratante no art. 69 da Lei nº 8.666/93 e no art. 12 da Lei nº 8.078/90 (Código de Defesa do Consumidor).</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CONTRATADA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color w:val="000000"/>
        </w:rPr>
        <w:t xml:space="preserve">Executar os serviços conforme especificações deste Projeto Básico e de sua proposta, com a alocação dos empregados necessários ao perfeito cumprimento das cláusulas contratuais, </w:t>
      </w:r>
      <w:r w:rsidRPr="000D7330">
        <w:rPr>
          <w:rFonts w:ascii="Times New Roman" w:hAnsi="Times New Roman" w:cs="Times New Roman"/>
        </w:rPr>
        <w:t>além de fornecer e utilizar os materiais e equipamentos, ferramentas e utensílios necessários, na qualidade e quantidade mínimas especificadas neste instrumento e em sua proposta</w:t>
      </w:r>
      <w:r w:rsidRPr="000D7330">
        <w:rPr>
          <w:rFonts w:ascii="Times New Roman" w:hAnsi="Times New Roman" w:cs="Times New Roman"/>
          <w:color w:val="000000"/>
        </w:rPr>
        <w: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Manter os empregados nos horários predeterminados pela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sidRPr="000D7330">
        <w:rPr>
          <w:rFonts w:ascii="Times New Roman" w:hAnsi="Times New Roman" w:cs="Times New Roman"/>
          <w:color w:val="000000"/>
        </w:rPr>
        <w:t>caso exigida</w:t>
      </w:r>
      <w:proofErr w:type="gramEnd"/>
      <w:r w:rsidRPr="000D7330">
        <w:rPr>
          <w:rFonts w:ascii="Times New Roman" w:hAnsi="Times New Roman" w:cs="Times New Roman"/>
          <w:color w:val="000000"/>
        </w:rPr>
        <w:t xml:space="preserve"> no edital, ou dos pagamentos devidos à Contratada, o valor correspondente aos danos sofridos;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Utilizar empregados habilitados e com conhecimentos básicos dos serviços a serem executados, em conformidade com as normas e determinações em vigor;</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os empregados devidamente identificados por meio de crachá, além de provê-los com os Equipamentos de Proteção Individual - EPI;</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à Contratante, quando for o caso, a relação nominal dos empregados que adentrarão no órgão para a execução do serviço;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Responsabilizar-se por todas as obrigações trabalhistas, sociais, previdenciárias, tributárias e as demais previstas na legislação específica, cuja inadimplência não transfere responsabilidade à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quando solicitado pela Administração, atestado de antecedentes criminais e distribuição cível de toda a mão de obra oferecida para atuar nas instalações do órgão;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quanto à necessidade de acatar as Normas Internas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Relatar à Contratante toda e qualquer irregularidade verificada no decorrer da prestação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Manter durante toda a vigência do contrato, em compatibilidade com as obrigações assumidas, todas as condições de habilitação e qualificação exigidas na licitação;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Guardar sigilo sobre todas as informações obtidas em decorrência do cumprimento do contrato;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lastRenderedPageBreak/>
        <w:t>Manter preposto aceito pela Contratante nos horários e locais de prestação de serviço para representá-la na execução do contrato com capacidade para tomar decisões compatíveis com os compromissos assumidos;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Cumprir, além dos postulados legais vigentes de âmbito federal, estadual ou municipal, as normas de segurança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os seus empregados, quanto à prevenção de incêndios nas áreas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Comunicar ao Fiscal do contrato, no prazo de 24 (vinte e quatro) horas, qualquer ocorrência anormal ou acidente que se verifique no local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todo esclarecimento ou informação solicitada pela Contratante ou por seus prepostos, garantindo-lhes o acesso, a qualquer tempo, ao local dos trabalhos, bem como aos documentos relativos à execução do empreendimento;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Paralisar, por determinação da Contratante, qualquer atividade que não esteja sendo executada de acordo com a boa técnica ou que ponha em risco a segurança de pessoas ou bens de terceiros;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 xml:space="preserve">Adotar as providências e precauções necessárias, inclusive consulta nos respectivos órgãos, se necessário for, a fim de que não venham a </w:t>
      </w:r>
      <w:proofErr w:type="gramStart"/>
      <w:r w:rsidRPr="000D7330">
        <w:rPr>
          <w:rFonts w:ascii="Times New Roman" w:hAnsi="Times New Roman" w:cs="Times New Roman"/>
          <w:color w:val="000000"/>
        </w:rPr>
        <w:t>ser</w:t>
      </w:r>
      <w:proofErr w:type="gramEnd"/>
      <w:r w:rsidRPr="000D7330">
        <w:rPr>
          <w:rFonts w:ascii="Times New Roman" w:hAnsi="Times New Roman" w:cs="Times New Roman"/>
          <w:color w:val="000000"/>
        </w:rPr>
        <w:t xml:space="preserve"> danificadas as redes </w:t>
      </w:r>
      <w:proofErr w:type="spellStart"/>
      <w:r w:rsidRPr="000D7330">
        <w:rPr>
          <w:rFonts w:ascii="Times New Roman" w:hAnsi="Times New Roman" w:cs="Times New Roman"/>
          <w:color w:val="000000"/>
        </w:rPr>
        <w:t>hidrossanitárias</w:t>
      </w:r>
      <w:proofErr w:type="spellEnd"/>
      <w:r w:rsidRPr="000D7330">
        <w:rPr>
          <w:rFonts w:ascii="Times New Roman" w:hAnsi="Times New Roman" w:cs="Times New Roman"/>
          <w:color w:val="000000"/>
        </w:rPr>
        <w:t>, elétricas e de comunicação;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guarda, manutenção e vigilância de materiais, ferramentas, e tudo o que for necessário à execução dos serviços, durante a vigência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Providenciar junto ao CREA e/ou ao CAU-BR as Anotações e Registros de Responsabilidade </w:t>
      </w:r>
      <w:proofErr w:type="gramStart"/>
      <w:r w:rsidRPr="000D7330">
        <w:rPr>
          <w:rFonts w:ascii="Times New Roman" w:hAnsi="Times New Roman" w:cs="Times New Roman"/>
        </w:rPr>
        <w:t>Técnica referentes ao objeto do contrato e especialidades pertinentes, nos termos das normas pertinentes</w:t>
      </w:r>
      <w:proofErr w:type="gramEnd"/>
      <w:r w:rsidRPr="000D7330">
        <w:rPr>
          <w:rFonts w:ascii="Times New Roman" w:hAnsi="Times New Roman" w:cs="Times New Roman"/>
        </w:rPr>
        <w:t xml:space="preserve"> (Leis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6.496/77 e 12.378/2010);</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Obter junto ao Município, conforme o caso, as licenças necessárias e demais documentos e autorizações exigíveis, na forma da legislação aplicável;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Ceder os direitos patrimoniais relativos ao projeto ou serviço técnico especializado, para que a Administração possa utilizá-lo de acordo com o previsto neste Projeto Básico e seus anexos, conforme artigo 111 da Lei n°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Assegurar à CONTRATANTE: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Os direitos autorais da solução, do projeto, de suas especificações técnicas, da </w:t>
      </w:r>
      <w:proofErr w:type="gramStart"/>
      <w:r w:rsidRPr="000D7330">
        <w:rPr>
          <w:rFonts w:ascii="Times New Roman" w:hAnsi="Times New Roman" w:cs="Times New Roman"/>
        </w:rPr>
        <w:t>documentação produzida e congêneres</w:t>
      </w:r>
      <w:proofErr w:type="gramEnd"/>
      <w:r w:rsidRPr="000D7330">
        <w:rPr>
          <w:rFonts w:ascii="Times New Roman" w:hAnsi="Times New Roman" w:cs="Times New Roman"/>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organização técnica e administrativa dos serviços, de modo a conduzi-los eficaz e eficientemente, de acordo com os documentos e especificações que integram este Projeto Básico, no prazo determinado;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Submeter previamente, por escrito, à Contratante, para análise e aprovação, quaisquer mudanças nos métodos executivos que fujam às especificações do memorial descritivo;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Utilizar somente matéria-prima florestal procedente, nos termos do artigo 11 do Decreto n° 5.975, de 2006, de: (a) manejo florestal, realizado por meio de Plano de Manejo Florestal Sustentável - PMFS</w:t>
      </w:r>
      <w:proofErr w:type="gramStart"/>
      <w:r w:rsidRPr="000D7330">
        <w:rPr>
          <w:rFonts w:ascii="Times New Roman" w:hAnsi="Times New Roman" w:cs="Times New Roman"/>
        </w:rPr>
        <w:t xml:space="preserve">  </w:t>
      </w:r>
      <w:proofErr w:type="gramEnd"/>
      <w:r w:rsidRPr="000D7330">
        <w:rPr>
          <w:rFonts w:ascii="Times New Roman" w:hAnsi="Times New Roman" w:cs="Times New Roman"/>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Comprovar a procedência legal dos produtos ou subprodutos florestais utilizados em cada etapa da execução contratual, por ocasião da respectiva medição, mediante a apresentação dos seguintes documentos,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bookmarkStart w:id="0" w:name="_Hlk491881345"/>
      <w:r w:rsidRPr="000D7330">
        <w:rPr>
          <w:rFonts w:ascii="Times New Roman" w:hAnsi="Times New Roman" w:cs="Times New Roman"/>
        </w:rPr>
        <w:lastRenderedPageBreak/>
        <w:t>Cópias autenticadas das notas fiscais de aquisição dos produtos ou subprodutos florestais;</w:t>
      </w:r>
      <w:bookmarkEnd w:id="0"/>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r w:rsidRPr="000D7330">
        <w:rPr>
          <w:rFonts w:ascii="Times New Roman" w:hAnsi="Times New Roman" w:cs="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0D7330">
        <w:rPr>
          <w:rFonts w:ascii="Times New Roman" w:hAnsi="Times New Roman" w:cs="Times New Roman"/>
          <w:color w:val="000000"/>
        </w:rPr>
        <w:t>couber,</w:t>
      </w:r>
      <w:proofErr w:type="gramEnd"/>
      <w:r w:rsidRPr="000D7330">
        <w:rPr>
          <w:rFonts w:ascii="Times New Roman" w:hAnsi="Times New Roman" w:cs="Times New Roman"/>
          <w:color w:val="000000"/>
        </w:rPr>
        <w:t xml:space="preserve"> aos seguintes procedimentos: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A (reutilizáveis ou recicláveis como agregados): deverão ser reutilizados ou reciclados na forma de agregados, ou encaminhados a aterros de resíduos classe A de </w:t>
      </w:r>
      <w:proofErr w:type="spellStart"/>
      <w:r w:rsidRPr="000D7330">
        <w:rPr>
          <w:rFonts w:ascii="Times New Roman" w:hAnsi="Times New Roman" w:cs="Times New Roman"/>
        </w:rPr>
        <w:t>reservação</w:t>
      </w:r>
      <w:proofErr w:type="spellEnd"/>
      <w:r w:rsidRPr="000D7330">
        <w:rPr>
          <w:rFonts w:ascii="Times New Roman" w:hAnsi="Times New Roman" w:cs="Times New Roman"/>
        </w:rPr>
        <w:t xml:space="preserve"> de material para usos futuros;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B (recicláveis para outras destinações): deverão ser reutilizados, reciclados ou encaminhados a áreas de armazenamento temporário, sendo dispostos de modo a permitir a sua utilização ou reciclagem futura;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lastRenderedPageBreak/>
        <w:t>resíduos</w:t>
      </w:r>
      <w:proofErr w:type="gramEnd"/>
      <w:r w:rsidRPr="000D7330">
        <w:rPr>
          <w:rFonts w:ascii="Times New Roman" w:hAnsi="Times New Roman" w:cs="Times New Roman"/>
        </w:rPr>
        <w:t xml:space="preserve"> Classe D (perigosos, contaminados ou prejudiciais à saúde): deverão ser armazenados, transportados, reutilizados e destinados em conformidade com as normas técnicas específicas.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multa, que todos os resíduos removidos estão acompanhados de Controle de Transporte de Resíduos, em conformidade com as normas da Agência Brasileira de Normas Técnicas - ABNT, ABNT NBR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15.112, 15.113, 15.114, 15.115 e 15.116, de 2004;</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Na execução contratual, conforme o caso, a emissão de ruídos não poderá ultrapassar os níveis considerados aceitáveis pela Norma NBR-</w:t>
      </w:r>
      <w:proofErr w:type="gramStart"/>
      <w:r w:rsidRPr="000D7330">
        <w:rPr>
          <w:rFonts w:ascii="Times New Roman" w:hAnsi="Times New Roman" w:cs="Times New Roman"/>
        </w:rPr>
        <w:t>10.151 - Avaliação</w:t>
      </w:r>
      <w:proofErr w:type="gramEnd"/>
      <w:r w:rsidRPr="000D7330">
        <w:rPr>
          <w:rFonts w:ascii="Times New Roman" w:hAnsi="Times New Roman" w:cs="Times New Roman"/>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Serão de exclusiva responsabilidade da contratada eventuais erros/equívocos no dimensionamento da proposta;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CONTROLE E FISCALIZAÇÃO DA EXECUÇÃO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D7330">
        <w:rPr>
          <w:rFonts w:ascii="Times New Roman" w:hAnsi="Times New Roman" w:cs="Times New Roman"/>
        </w:rPr>
        <w:t>arts</w:t>
      </w:r>
      <w:proofErr w:type="spellEnd"/>
      <w:r w:rsidRPr="000D7330">
        <w:rPr>
          <w:rFonts w:ascii="Times New Roman" w:hAnsi="Times New Roman" w:cs="Times New Roman"/>
        </w:rPr>
        <w:t>. 67 e 73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ter a qualificação necessária para o acompanhamento e controle da execução dos serviços e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verificação da adequação da prestação do serviço deverá ser realizada com base nos critérios previstos neste Projeto Básico;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Pr="000D7330">
        <w:rPr>
          <w:rFonts w:ascii="Times New Roman" w:hAnsi="Times New Roman" w:cs="Times New Roman"/>
        </w:rPr>
        <w:t>marca,</w:t>
      </w:r>
      <w:proofErr w:type="gramEnd"/>
      <w:r w:rsidRPr="000D7330">
        <w:rPr>
          <w:rFonts w:ascii="Times New Roman" w:hAnsi="Times New Roman" w:cs="Times New Roman"/>
        </w:rPr>
        <w:t xml:space="preserve"> qualidade e forma de uso;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DA SUBCONTRATAÇÃO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Não será admitida a subcontratação do objeto licitatório;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SANÇÕES ADMINISTRATIVAS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 sanções relacionadas à execução contratual serão aquelas previstas no edital da licitação.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Integram este Projeto Básico, para todos os fins e efeitos, os seguintes anexos e impressos em mídia </w:t>
      </w:r>
      <w:proofErr w:type="gramStart"/>
      <w:r w:rsidRPr="000D7330">
        <w:rPr>
          <w:rFonts w:ascii="Times New Roman" w:hAnsi="Times New Roman" w:cs="Times New Roman"/>
        </w:rPr>
        <w:t>digital(</w:t>
      </w:r>
      <w:proofErr w:type="gramEnd"/>
      <w:r w:rsidRPr="000D7330">
        <w:rPr>
          <w:rFonts w:ascii="Times New Roman" w:hAnsi="Times New Roman" w:cs="Times New Roman"/>
        </w:rPr>
        <w:t>CD):</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Caderno de Encargos e Especificações Técnicas;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Estimativa de Custos e Formação de Preços;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Memória de Cálculo;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de Composição de BDI;</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eastAsia="Palatino Linotype" w:hAnsi="Times New Roman" w:cs="Times New Roman"/>
        </w:rPr>
        <w:t xml:space="preserve"> </w:t>
      </w:r>
      <w:proofErr w:type="gramStart"/>
      <w:r w:rsidRPr="000D7330">
        <w:rPr>
          <w:rFonts w:ascii="Times New Roman" w:hAnsi="Times New Roman" w:cs="Times New Roman"/>
        </w:rPr>
        <w:t>Composição de preços unitário para materiais, equipamentos e serviços</w:t>
      </w:r>
      <w:proofErr w:type="gramEnd"/>
      <w:r w:rsidRPr="000D7330">
        <w:rPr>
          <w:rFonts w:ascii="Times New Roman" w:hAnsi="Times New Roman" w:cs="Times New Roman"/>
        </w:rPr>
        <w:t>;</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Cronograma Físico-Financeiro;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Projeto Arquitetônico e/ou completar.</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D15C4" w:rsidRPr="000D7330" w:rsidRDefault="008D15C4" w:rsidP="001C7E82">
      <w:pPr>
        <w:spacing w:after="360" w:line="276" w:lineRule="auto"/>
        <w:ind w:left="284"/>
        <w:jc w:val="center"/>
        <w:rPr>
          <w:rFonts w:ascii="Times New Roman" w:eastAsia="Arial Unicode MS" w:hAnsi="Times New Roman" w:cs="Times New Roman"/>
          <w:highlight w:val="lightGray"/>
        </w:rPr>
      </w:pPr>
    </w:p>
    <w:p w:rsidR="00655F9C" w:rsidRPr="000D7330" w:rsidRDefault="00620B2F" w:rsidP="001C7E82">
      <w:pPr>
        <w:spacing w:after="360" w:line="276" w:lineRule="auto"/>
        <w:ind w:left="284"/>
        <w:jc w:val="center"/>
        <w:rPr>
          <w:rFonts w:ascii="Times New Roman" w:eastAsia="Arial Unicode MS" w:hAnsi="Times New Roman" w:cs="Times New Roman"/>
        </w:rPr>
      </w:pPr>
      <w:r>
        <w:rPr>
          <w:rFonts w:ascii="Times New Roman" w:eastAsia="Arial Unicode MS" w:hAnsi="Times New Roman" w:cs="Times New Roman"/>
        </w:rPr>
        <w:t>Arapiraca – AL, 17 de fevereiro de 2022</w:t>
      </w:r>
      <w:r w:rsidR="001C7E82" w:rsidRPr="000D7330">
        <w:rPr>
          <w:rFonts w:ascii="Times New Roman" w:eastAsia="Arial Unicode MS" w:hAnsi="Times New Roman" w:cs="Times New Roman"/>
        </w:rPr>
        <w:t>.</w:t>
      </w:r>
    </w:p>
    <w:p w:rsidR="00655F9C" w:rsidRPr="000D7330" w:rsidRDefault="00655F9C" w:rsidP="00655F9C">
      <w:pPr>
        <w:spacing w:after="0" w:line="240" w:lineRule="auto"/>
        <w:ind w:left="284"/>
        <w:jc w:val="center"/>
        <w:rPr>
          <w:rFonts w:ascii="Times New Roman" w:eastAsia="Arial Unicode MS" w:hAnsi="Times New Roman" w:cs="Times New Roman"/>
        </w:rPr>
      </w:pPr>
      <w:r w:rsidRPr="000D7330">
        <w:rPr>
          <w:rFonts w:ascii="Times New Roman" w:eastAsia="Arial Unicode MS" w:hAnsi="Times New Roman" w:cs="Times New Roman"/>
        </w:rPr>
        <w:t>___________________________________</w:t>
      </w:r>
    </w:p>
    <w:p w:rsidR="00655F9C" w:rsidRPr="000D7330" w:rsidRDefault="00655F9C" w:rsidP="00655F9C">
      <w:pPr>
        <w:spacing w:after="0" w:line="240" w:lineRule="auto"/>
        <w:ind w:left="284"/>
        <w:jc w:val="center"/>
        <w:rPr>
          <w:rFonts w:ascii="Times New Roman" w:eastAsia="Arial Unicode MS" w:hAnsi="Times New Roman" w:cs="Times New Roman"/>
          <w:b/>
        </w:rPr>
      </w:pPr>
      <w:proofErr w:type="spellStart"/>
      <w:r w:rsidRPr="000D7330">
        <w:rPr>
          <w:rFonts w:ascii="Times New Roman" w:eastAsia="Arial Unicode MS" w:hAnsi="Times New Roman" w:cs="Times New Roman"/>
          <w:b/>
        </w:rPr>
        <w:t>Sileide</w:t>
      </w:r>
      <w:proofErr w:type="spellEnd"/>
      <w:r w:rsidRPr="000D7330">
        <w:rPr>
          <w:rFonts w:ascii="Times New Roman" w:eastAsia="Arial Unicode MS" w:hAnsi="Times New Roman" w:cs="Times New Roman"/>
          <w:b/>
        </w:rPr>
        <w:t xml:space="preserve"> Barbosa de Oliveira </w:t>
      </w:r>
    </w:p>
    <w:p w:rsidR="00655F9C" w:rsidRPr="000D7330" w:rsidRDefault="00655F9C" w:rsidP="00655F9C">
      <w:pPr>
        <w:spacing w:after="0" w:line="240" w:lineRule="auto"/>
        <w:ind w:left="284"/>
        <w:jc w:val="center"/>
        <w:rPr>
          <w:rFonts w:ascii="Times New Roman" w:eastAsia="Arial Unicode MS" w:hAnsi="Times New Roman" w:cs="Times New Roman"/>
        </w:rPr>
      </w:pPr>
      <w:r w:rsidRPr="000D7330">
        <w:rPr>
          <w:rFonts w:ascii="Times New Roman" w:eastAsia="Arial Unicode MS" w:hAnsi="Times New Roman" w:cs="Times New Roman"/>
        </w:rPr>
        <w:t>Mat. 120258</w:t>
      </w:r>
    </w:p>
    <w:p w:rsidR="00655F9C" w:rsidRPr="000D7330" w:rsidRDefault="00655F9C" w:rsidP="00655F9C">
      <w:pPr>
        <w:spacing w:after="0" w:line="240" w:lineRule="auto"/>
        <w:ind w:left="284"/>
        <w:jc w:val="center"/>
        <w:rPr>
          <w:rFonts w:ascii="Times New Roman" w:eastAsia="Arial Unicode MS" w:hAnsi="Times New Roman" w:cs="Times New Roman"/>
        </w:rPr>
      </w:pPr>
    </w:p>
    <w:p w:rsidR="001C7E82" w:rsidRPr="000D7330" w:rsidRDefault="001C7E82" w:rsidP="001C7E82">
      <w:pPr>
        <w:spacing w:after="0" w:line="240" w:lineRule="auto"/>
        <w:ind w:left="284"/>
        <w:jc w:val="center"/>
        <w:rPr>
          <w:rFonts w:ascii="Times New Roman" w:eastAsia="Arial Unicode MS" w:hAnsi="Times New Roman" w:cs="Times New Roman"/>
        </w:rPr>
      </w:pPr>
    </w:p>
    <w:p w:rsidR="008C1292" w:rsidRPr="008C1292" w:rsidRDefault="008C1292" w:rsidP="008C1292">
      <w:pPr>
        <w:spacing w:after="0" w:line="240" w:lineRule="auto"/>
        <w:jc w:val="center"/>
        <w:rPr>
          <w:rFonts w:ascii="Times New Roman" w:eastAsia="Calibri" w:hAnsi="Times New Roman" w:cs="Times New Roman"/>
          <w:b/>
        </w:rPr>
      </w:pPr>
      <w:r w:rsidRPr="008C1292">
        <w:rPr>
          <w:rFonts w:ascii="Times New Roman" w:eastAsia="Calibri" w:hAnsi="Times New Roman" w:cs="Times New Roman"/>
          <w:b/>
        </w:rPr>
        <w:t>_______________________________________</w:t>
      </w:r>
    </w:p>
    <w:p w:rsidR="008C1292" w:rsidRPr="008C1292" w:rsidRDefault="008C1292" w:rsidP="008C1292">
      <w:pPr>
        <w:spacing w:after="0" w:line="240" w:lineRule="auto"/>
        <w:jc w:val="center"/>
        <w:rPr>
          <w:rFonts w:ascii="Times New Roman" w:eastAsia="Calibri" w:hAnsi="Times New Roman" w:cs="Times New Roman"/>
          <w:b/>
        </w:rPr>
      </w:pPr>
      <w:proofErr w:type="spellStart"/>
      <w:r w:rsidRPr="008C1292">
        <w:rPr>
          <w:rFonts w:ascii="Times New Roman" w:eastAsia="Calibri" w:hAnsi="Times New Roman" w:cs="Times New Roman"/>
          <w:b/>
        </w:rPr>
        <w:t>Mallena</w:t>
      </w:r>
      <w:proofErr w:type="spellEnd"/>
      <w:r w:rsidRPr="008C1292">
        <w:rPr>
          <w:rFonts w:ascii="Times New Roman" w:eastAsia="Calibri" w:hAnsi="Times New Roman" w:cs="Times New Roman"/>
          <w:b/>
        </w:rPr>
        <w:t xml:space="preserve"> Soares da Silva</w:t>
      </w:r>
    </w:p>
    <w:p w:rsidR="008C1292" w:rsidRPr="008C1292" w:rsidRDefault="008C1292" w:rsidP="008C1292">
      <w:pPr>
        <w:spacing w:after="0" w:line="240" w:lineRule="auto"/>
        <w:jc w:val="center"/>
        <w:rPr>
          <w:rFonts w:ascii="Times New Roman" w:eastAsia="Calibri" w:hAnsi="Times New Roman" w:cs="Times New Roman"/>
          <w:b/>
        </w:rPr>
      </w:pPr>
      <w:r w:rsidRPr="008C1292">
        <w:rPr>
          <w:rFonts w:ascii="Times New Roman" w:eastAsia="Calibri" w:hAnsi="Times New Roman" w:cs="Times New Roman"/>
          <w:b/>
        </w:rPr>
        <w:t>Engenheira Civil</w:t>
      </w:r>
    </w:p>
    <w:p w:rsidR="008C1292" w:rsidRPr="008C1292" w:rsidRDefault="008C1292" w:rsidP="008C1292">
      <w:pPr>
        <w:spacing w:after="0" w:line="240" w:lineRule="auto"/>
        <w:jc w:val="center"/>
        <w:rPr>
          <w:rFonts w:ascii="Times New Roman" w:eastAsia="Calibri" w:hAnsi="Times New Roman" w:cs="Times New Roman"/>
        </w:rPr>
      </w:pPr>
      <w:r w:rsidRPr="008C1292">
        <w:rPr>
          <w:rFonts w:ascii="Times New Roman" w:eastAsia="Calibri" w:hAnsi="Times New Roman" w:cs="Times New Roman"/>
          <w:b/>
        </w:rPr>
        <w:t>CREA Nº 021954204-0</w:t>
      </w:r>
    </w:p>
    <w:p w:rsidR="001C7E82" w:rsidRPr="000D7330" w:rsidRDefault="001C7E82" w:rsidP="001C7E82">
      <w:pPr>
        <w:spacing w:after="360" w:line="276" w:lineRule="auto"/>
        <w:ind w:left="284"/>
        <w:jc w:val="center"/>
        <w:rPr>
          <w:rFonts w:ascii="Times New Roman" w:eastAsia="Arial Unicode MS" w:hAnsi="Times New Roman" w:cs="Times New Roman"/>
        </w:rPr>
      </w:pPr>
    </w:p>
    <w:p w:rsidR="001C7E82" w:rsidRPr="008C1292" w:rsidRDefault="001C7E82" w:rsidP="001C7E82">
      <w:pPr>
        <w:spacing w:after="0" w:line="240" w:lineRule="auto"/>
        <w:ind w:left="284"/>
        <w:jc w:val="center"/>
        <w:rPr>
          <w:rFonts w:ascii="Times New Roman" w:eastAsia="Arial Unicode MS" w:hAnsi="Times New Roman" w:cs="Times New Roman"/>
        </w:rPr>
      </w:pPr>
      <w:r w:rsidRPr="008C1292">
        <w:rPr>
          <w:rFonts w:ascii="Times New Roman" w:eastAsia="Arial Unicode MS" w:hAnsi="Times New Roman" w:cs="Times New Roman"/>
        </w:rPr>
        <w:t>____________________________________</w:t>
      </w:r>
    </w:p>
    <w:p w:rsidR="001C7E82" w:rsidRPr="008C1292" w:rsidRDefault="001C7E82" w:rsidP="001C7E82">
      <w:pPr>
        <w:spacing w:after="0" w:line="240" w:lineRule="auto"/>
        <w:ind w:left="284"/>
        <w:jc w:val="center"/>
        <w:rPr>
          <w:rFonts w:ascii="Times New Roman" w:eastAsia="Arial Unicode MS" w:hAnsi="Times New Roman" w:cs="Times New Roman"/>
          <w:b/>
        </w:rPr>
      </w:pPr>
      <w:proofErr w:type="spellStart"/>
      <w:r w:rsidRPr="008C1292">
        <w:rPr>
          <w:rFonts w:ascii="Times New Roman" w:eastAsia="Arial Unicode MS" w:hAnsi="Times New Roman" w:cs="Times New Roman"/>
          <w:b/>
        </w:rPr>
        <w:t>Roany</w:t>
      </w:r>
      <w:proofErr w:type="spellEnd"/>
      <w:r w:rsidRPr="008C1292">
        <w:rPr>
          <w:rFonts w:ascii="Times New Roman" w:eastAsia="Arial Unicode MS" w:hAnsi="Times New Roman" w:cs="Times New Roman"/>
          <w:b/>
        </w:rPr>
        <w:t xml:space="preserve"> </w:t>
      </w:r>
      <w:proofErr w:type="spellStart"/>
      <w:r w:rsidRPr="008C1292">
        <w:rPr>
          <w:rFonts w:ascii="Times New Roman" w:eastAsia="Arial Unicode MS" w:hAnsi="Times New Roman" w:cs="Times New Roman"/>
          <w:b/>
        </w:rPr>
        <w:t>Izidoro</w:t>
      </w:r>
      <w:proofErr w:type="spellEnd"/>
      <w:r w:rsidRPr="008C1292">
        <w:rPr>
          <w:rFonts w:ascii="Times New Roman" w:eastAsia="Arial Unicode MS" w:hAnsi="Times New Roman" w:cs="Times New Roman"/>
          <w:b/>
        </w:rPr>
        <w:t xml:space="preserve"> Soares Alves</w:t>
      </w:r>
      <w:bookmarkStart w:id="1" w:name="_GoBack"/>
      <w:bookmarkEnd w:id="1"/>
    </w:p>
    <w:p w:rsidR="001C7E82" w:rsidRPr="008C1292" w:rsidRDefault="001C7E82" w:rsidP="001C7E82">
      <w:pPr>
        <w:spacing w:after="0" w:line="240" w:lineRule="auto"/>
        <w:ind w:left="284"/>
        <w:jc w:val="center"/>
        <w:rPr>
          <w:rFonts w:ascii="Times New Roman" w:eastAsia="Arial Unicode MS" w:hAnsi="Times New Roman" w:cs="Times New Roman"/>
        </w:rPr>
      </w:pPr>
      <w:r w:rsidRPr="008C1292">
        <w:rPr>
          <w:rFonts w:ascii="Times New Roman" w:eastAsia="Arial Unicode MS" w:hAnsi="Times New Roman" w:cs="Times New Roman"/>
        </w:rPr>
        <w:t>Secretário Municipal de Infraestrutura</w:t>
      </w:r>
    </w:p>
    <w:p w:rsidR="001C7E82" w:rsidRPr="000D7330" w:rsidRDefault="001C7E82" w:rsidP="001C7E82">
      <w:pPr>
        <w:spacing w:after="360" w:line="276" w:lineRule="auto"/>
        <w:ind w:left="284"/>
        <w:jc w:val="center"/>
        <w:rPr>
          <w:rFonts w:ascii="Times New Roman" w:eastAsia="Arial Unicode MS" w:hAnsi="Times New Roman" w:cs="Times New Roman"/>
        </w:rPr>
      </w:pPr>
    </w:p>
    <w:p w:rsidR="00207FF7" w:rsidRPr="000D7330" w:rsidRDefault="00207FF7"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sectPr w:rsidR="001C7E82" w:rsidRPr="000D7330">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436" w:rsidRDefault="00B14436">
      <w:pPr>
        <w:spacing w:after="0" w:line="240" w:lineRule="auto"/>
      </w:pPr>
      <w:r>
        <w:separator/>
      </w:r>
    </w:p>
  </w:endnote>
  <w:endnote w:type="continuationSeparator" w:id="0">
    <w:p w:rsidR="00B14436" w:rsidRDefault="00B1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862351"/>
      <w:docPartObj>
        <w:docPartGallery w:val="Page Numbers (Bottom of Page)"/>
        <w:docPartUnique/>
      </w:docPartObj>
    </w:sdtPr>
    <w:sdtEndPr/>
    <w:sdtContent>
      <w:p w:rsidR="00921219" w:rsidRDefault="00921219">
        <w:pPr>
          <w:pStyle w:val="Rodap"/>
          <w:jc w:val="right"/>
        </w:pPr>
        <w:r>
          <w:fldChar w:fldCharType="begin"/>
        </w:r>
        <w:r>
          <w:instrText>PAGE   \* MERGEFORMAT</w:instrText>
        </w:r>
        <w:r>
          <w:fldChar w:fldCharType="separate"/>
        </w:r>
        <w:r w:rsidR="008C1292">
          <w:rPr>
            <w:noProof/>
          </w:rPr>
          <w:t>11</w:t>
        </w:r>
        <w:r>
          <w:fldChar w:fldCharType="end"/>
        </w:r>
        <w:r>
          <w:t>/11</w:t>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436" w:rsidRDefault="00B14436">
      <w:pPr>
        <w:spacing w:after="0" w:line="240" w:lineRule="auto"/>
      </w:pPr>
      <w:r>
        <w:separator/>
      </w:r>
    </w:p>
  </w:footnote>
  <w:footnote w:type="continuationSeparator" w:id="0">
    <w:p w:rsidR="00B14436" w:rsidRDefault="00B144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45720" distB="45720" distL="114300" distR="114300" simplePos="0" relativeHeight="89" behindDoc="1" locked="0" layoutInCell="1" allowOverlap="1" wp14:anchorId="1EA7708A" wp14:editId="189513D2">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rFonts w:ascii="Arial" w:hAnsi="Arial" w:cs="Arial"/>
        <w:sz w:val="24"/>
        <w:szCs w:val="24"/>
        <w:lang w:eastAsia="pt-BR"/>
      </w:rPr>
      <w:t xml:space="preserve"> </w:t>
    </w:r>
    <w:r w:rsidR="00620B2F" w:rsidRPr="00620B2F">
      <w:rPr>
        <w:rFonts w:ascii="Arial" w:eastAsia="Calibri" w:hAnsi="Arial" w:cs="Arial"/>
        <w:noProof/>
        <w:sz w:val="24"/>
        <w:szCs w:val="24"/>
        <w:lang w:eastAsia="pt-BR"/>
      </w:rPr>
      <w:drawing>
        <wp:inline distT="0" distB="0" distL="0" distR="0" wp14:anchorId="2A262B88" wp14:editId="1560C023">
          <wp:extent cx="1652270" cy="499745"/>
          <wp:effectExtent l="0" t="0" r="508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499745"/>
                  </a:xfrm>
                  <a:prstGeom prst="rect">
                    <a:avLst/>
                  </a:prstGeom>
                  <a:noFill/>
                </pic:spPr>
              </pic:pic>
            </a:graphicData>
          </a:graphic>
        </wp:inline>
      </w:drawing>
    </w:r>
    <w:r>
      <w:tab/>
    </w:r>
  </w:p>
  <w:p w:rsidR="008D15C4" w:rsidRDefault="009B090F" w:rsidP="00620B2F">
    <w:pPr>
      <w:pStyle w:val="Cabealho"/>
      <w:tabs>
        <w:tab w:val="left" w:pos="1590"/>
      </w:tabs>
    </w:pPr>
    <w:r>
      <w:tab/>
    </w:r>
    <w:r w:rsidR="00620B2F" w:rsidRPr="00620B2F">
      <w:rPr>
        <w:rFonts w:ascii="Calibri" w:eastAsia="Calibri" w:hAnsi="Calibri" w:cs="Calibri"/>
        <w:noProof/>
        <w:lang w:eastAsia="pt-BR"/>
      </w:rPr>
      <w:drawing>
        <wp:inline distT="0" distB="0" distL="0" distR="0" wp14:anchorId="3BB7B1A1" wp14:editId="11264472">
          <wp:extent cx="5939790" cy="46112"/>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6112"/>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D2AE7"/>
    <w:rsid w:val="000D7330"/>
    <w:rsid w:val="001856E4"/>
    <w:rsid w:val="001C7E82"/>
    <w:rsid w:val="00207FF7"/>
    <w:rsid w:val="00215C94"/>
    <w:rsid w:val="003F5E8A"/>
    <w:rsid w:val="00560D24"/>
    <w:rsid w:val="00620B2F"/>
    <w:rsid w:val="00627E5D"/>
    <w:rsid w:val="00655F9C"/>
    <w:rsid w:val="006B46C0"/>
    <w:rsid w:val="006D3067"/>
    <w:rsid w:val="008C1292"/>
    <w:rsid w:val="008D15C4"/>
    <w:rsid w:val="00921219"/>
    <w:rsid w:val="009B090F"/>
    <w:rsid w:val="009E6694"/>
    <w:rsid w:val="009F6F12"/>
    <w:rsid w:val="00B14436"/>
    <w:rsid w:val="00BD7B5B"/>
    <w:rsid w:val="00C86E51"/>
    <w:rsid w:val="00DF47CE"/>
    <w:rsid w:val="00E11D28"/>
    <w:rsid w:val="00E7590E"/>
    <w:rsid w:val="00EB6672"/>
    <w:rsid w:val="00F605CD"/>
    <w:rsid w:val="00F762A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1073-AC56-4C1D-BE87-4B542BEA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4022</Words>
  <Characters>21725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15</cp:revision>
  <cp:lastPrinted>2021-08-24T12:57:00Z</cp:lastPrinted>
  <dcterms:created xsi:type="dcterms:W3CDTF">2021-02-19T19:44:00Z</dcterms:created>
  <dcterms:modified xsi:type="dcterms:W3CDTF">2022-02-18T14:42:00Z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